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FEF9" w14:textId="77777777" w:rsidR="00D065BD" w:rsidRPr="00FA15DA" w:rsidRDefault="00D065BD" w:rsidP="00D065BD">
      <w:pPr>
        <w:pStyle w:val="NormalWeb"/>
        <w:spacing w:before="0" w:beforeAutospacing="0" w:after="0" w:afterAutospacing="0" w:line="456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 w:rsidRPr="00FA15DA">
        <w:rPr>
          <w:rStyle w:val="Strong"/>
          <w:rFonts w:ascii="Arial" w:hAnsi="Arial" w:cs="Arial"/>
          <w:color w:val="000000" w:themeColor="text1"/>
          <w:bdr w:val="none" w:sz="0" w:space="0" w:color="auto" w:frame="1"/>
        </w:rPr>
        <w:t>Frequently Asked Questions</w:t>
      </w:r>
    </w:p>
    <w:p w14:paraId="6CB0522C" w14:textId="630DC476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000000" w:themeColor="text1"/>
        </w:rPr>
      </w:pPr>
      <w:r w:rsidRPr="00FA15DA">
        <w:rPr>
          <w:rStyle w:val="Emphasi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What does it mean to make a pledge?</w:t>
      </w:r>
      <w:r w:rsidRPr="00FA15DA">
        <w:rPr>
          <w:rFonts w:ascii="Arial" w:hAnsi="Arial" w:cs="Arial"/>
          <w:color w:val="000000" w:themeColor="text1"/>
        </w:rPr>
        <w:br/>
      </w:r>
      <w:r w:rsidRPr="00FA15D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The church asks each year for estimates of giving to assist with budgeting for expenditures in the coming year. Making a pledge is an informal commitment to contribute financially in the coming year. Making a financial pledge is also a spiritual commitment to share in the mission and ministry of St. Andrews Presbyterian Church.</w:t>
      </w:r>
    </w:p>
    <w:p w14:paraId="2DDD44C8" w14:textId="77777777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Style w:val="Emphasi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434D5945" w14:textId="2236DD87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000000" w:themeColor="text1"/>
        </w:rPr>
      </w:pPr>
      <w:r w:rsidRPr="00FA15DA">
        <w:rPr>
          <w:rStyle w:val="Emphasi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How do I pay my pledge?</w:t>
      </w:r>
      <w:r w:rsidRPr="00FA15DA">
        <w:rPr>
          <w:rFonts w:ascii="Arial" w:hAnsi="Arial" w:cs="Arial"/>
          <w:color w:val="000000" w:themeColor="text1"/>
        </w:rPr>
        <w:br/>
      </w:r>
      <w:r w:rsidRPr="00FA15D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You can request weekly offering envelopes, place a check in the offering plate on Sunday, or set up and manage a recurring contribution online.</w:t>
      </w:r>
    </w:p>
    <w:p w14:paraId="6E6C8BF2" w14:textId="77777777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09668C81" w14:textId="561775DC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000000" w:themeColor="text1"/>
        </w:rPr>
      </w:pPr>
      <w:r w:rsidRPr="00FA15DA"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I take my commitments seriously. I’m thinking about pledging, but I’m concerned about my employment status. If I have a change in my status, can I adjust my pledge?</w:t>
      </w:r>
      <w:r w:rsidRPr="00FA15DA">
        <w:rPr>
          <w:rStyle w:val="Emphasi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FA15DA">
        <w:rPr>
          <w:rFonts w:ascii="Arial" w:hAnsi="Arial" w:cs="Arial"/>
          <w:color w:val="000000" w:themeColor="text1"/>
        </w:rPr>
        <w:br/>
      </w:r>
      <w:r w:rsidRPr="00FA15D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Yes, your estimate of giving can be changed (up or down) at any time for any reason in a confidential way. Just contact our Church Treasurer Becky Eggers at treasurer@sapcd.org</w:t>
      </w:r>
    </w:p>
    <w:p w14:paraId="7F7DD388" w14:textId="77777777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3E28DB93" w14:textId="5D1165DE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000000" w:themeColor="text1"/>
        </w:rPr>
      </w:pPr>
      <w:r w:rsidRPr="00FA15DA"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I don’t have a lot of financial resource to give right now. Will my pledge of a small amount make a difference?</w:t>
      </w:r>
      <w:r w:rsidRPr="00FA15DA">
        <w:rPr>
          <w:rStyle w:val="Emphasi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FA15DA">
        <w:rPr>
          <w:rFonts w:ascii="Arial" w:hAnsi="Arial" w:cs="Arial"/>
          <w:color w:val="000000" w:themeColor="text1"/>
        </w:rPr>
        <w:br/>
      </w:r>
      <w:r w:rsidRPr="00FA15D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Yes! If everyone in the congregation committed to give even a small amount, the church could surpass our current level of giving. Your gift makes a great deal of difference – not only to the church, but in your own life, as well. Making and keeping a financial pledge to the church helps keep all our financial activity in a spiritual perspective, recognizing that all we have is a gift from God.</w:t>
      </w:r>
    </w:p>
    <w:p w14:paraId="53E9151D" w14:textId="77777777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407C5E69" w14:textId="1928F91A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000000" w:themeColor="text1"/>
        </w:rPr>
      </w:pPr>
      <w:r w:rsidRPr="00FA15DA"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What does it mean to be a good steward?</w:t>
      </w:r>
      <w:r w:rsidRPr="00FA15DA">
        <w:rPr>
          <w:rStyle w:val="Emphasi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FA15DA">
        <w:rPr>
          <w:rFonts w:ascii="Arial" w:hAnsi="Arial" w:cs="Arial"/>
          <w:color w:val="000000" w:themeColor="text1"/>
        </w:rPr>
        <w:br/>
      </w:r>
      <w:r w:rsidRPr="00FA15D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 modern terms, a steward is a ‘manager,’ given responsibility to administer faithfully all that God has entrusted to us – making a difference in the world as a follower of Jesus Christ.</w:t>
      </w:r>
    </w:p>
    <w:p w14:paraId="7E3EAAF9" w14:textId="77777777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000000" w:themeColor="text1"/>
        </w:rPr>
      </w:pPr>
      <w:r w:rsidRPr="00FA15DA"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lastRenderedPageBreak/>
        <w:t>I have given faithfully in the past, but I have never made a formal pledge. Why should I?</w:t>
      </w:r>
      <w:r w:rsidRPr="00FA15DA">
        <w:rPr>
          <w:rStyle w:val="Emphasi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FA15DA">
        <w:rPr>
          <w:rFonts w:ascii="Arial" w:hAnsi="Arial" w:cs="Arial"/>
          <w:color w:val="000000" w:themeColor="text1"/>
        </w:rPr>
        <w:br/>
      </w:r>
      <w:r w:rsidRPr="00FA15D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We appreciate all the gifts made to the church, but formal pledges help us plan financially and program ministries and outreach accordingly.</w:t>
      </w:r>
    </w:p>
    <w:p w14:paraId="20936CAD" w14:textId="77777777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45320193" w14:textId="604CBE41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000000" w:themeColor="text1"/>
        </w:rPr>
      </w:pPr>
      <w:r w:rsidRPr="00FA15DA"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When does my estimate of giving amount go into effect?</w:t>
      </w:r>
      <w:r w:rsidRPr="00FA15DA">
        <w:rPr>
          <w:rStyle w:val="Emphasi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FA15DA">
        <w:rPr>
          <w:rFonts w:ascii="Arial" w:hAnsi="Arial" w:cs="Arial"/>
          <w:color w:val="000000" w:themeColor="text1"/>
        </w:rPr>
        <w:br/>
      </w:r>
      <w:r w:rsidRPr="00FA15D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January 1, 202</w:t>
      </w:r>
      <w:r w:rsidR="00F541D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</w:t>
      </w:r>
      <w:r w:rsidRPr="00FA15D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360363CB" w14:textId="77777777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2A734CA1" w14:textId="16D7784D" w:rsidR="00D065BD" w:rsidRPr="00FA15DA" w:rsidRDefault="00D065BD" w:rsidP="00D065BD">
      <w:pPr>
        <w:pStyle w:val="NormalWeb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000000" w:themeColor="text1"/>
        </w:rPr>
      </w:pPr>
      <w:r w:rsidRPr="00FA15DA"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Will St. Andrews send me statements?</w:t>
      </w:r>
      <w:r w:rsidRPr="00FA15DA">
        <w:rPr>
          <w:rStyle w:val="Emphasi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FA15DA">
        <w:rPr>
          <w:rFonts w:ascii="Arial" w:hAnsi="Arial" w:cs="Arial"/>
          <w:color w:val="000000" w:themeColor="text1"/>
        </w:rPr>
        <w:br/>
      </w:r>
      <w:r w:rsidRPr="00FA15D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Yes, if you give, you will receive a yearly statement of your contributions for your tax records and to confirm the accuracy of our records.</w:t>
      </w:r>
    </w:p>
    <w:p w14:paraId="19E44A3E" w14:textId="77777777" w:rsidR="00D065BD" w:rsidRPr="00FA15DA" w:rsidRDefault="00D065BD" w:rsidP="00D065BD">
      <w:pPr>
        <w:pStyle w:val="NormalWeb"/>
        <w:spacing w:before="0" w:beforeAutospacing="0" w:after="0" w:line="456" w:lineRule="atLeast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14:paraId="244F895E" w14:textId="17EA4A0E" w:rsidR="00D065BD" w:rsidRPr="00FA15DA" w:rsidRDefault="00D065BD" w:rsidP="00D065BD">
      <w:pPr>
        <w:pStyle w:val="NormalWeb"/>
        <w:spacing w:before="0" w:beforeAutospacing="0" w:after="0" w:line="456" w:lineRule="atLeast"/>
        <w:textAlignment w:val="baseline"/>
        <w:rPr>
          <w:rFonts w:ascii="Arial" w:hAnsi="Arial" w:cs="Arial"/>
          <w:color w:val="000000" w:themeColor="text1"/>
        </w:rPr>
      </w:pPr>
      <w:r w:rsidRPr="00FA15D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If you have any questions about giving or pledging, please contact Treasurer Becky Eggers at treasurer@sapcd.org.</w:t>
      </w:r>
    </w:p>
    <w:p w14:paraId="4DC543D6" w14:textId="77777777" w:rsidR="00D065BD" w:rsidRDefault="00D065BD"/>
    <w:sectPr w:rsidR="00D0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BD"/>
    <w:rsid w:val="00D065BD"/>
    <w:rsid w:val="00F541D3"/>
    <w:rsid w:val="00F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C3FEE"/>
  <w15:chartTrackingRefBased/>
  <w15:docId w15:val="{B27F7EEE-75A7-E641-9993-DB241E01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5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065BD"/>
    <w:rPr>
      <w:b/>
      <w:bCs/>
    </w:rPr>
  </w:style>
  <w:style w:type="character" w:styleId="Emphasis">
    <w:name w:val="Emphasis"/>
    <w:basedOn w:val="DefaultParagraphFont"/>
    <w:uiPriority w:val="20"/>
    <w:qFormat/>
    <w:rsid w:val="00D06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38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auto"/>
                                        <w:right w:val="none" w:sz="0" w:space="0" w:color="auto"/>
                                      </w:divBdr>
                                      <w:divsChild>
                                        <w:div w:id="6556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Marston</dc:creator>
  <cp:keywords/>
  <dc:description/>
  <cp:lastModifiedBy>Ron Marston</cp:lastModifiedBy>
  <cp:revision>2</cp:revision>
  <dcterms:created xsi:type="dcterms:W3CDTF">2021-10-25T13:17:00Z</dcterms:created>
  <dcterms:modified xsi:type="dcterms:W3CDTF">2021-10-25T13:17:00Z</dcterms:modified>
</cp:coreProperties>
</file>